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CD" w:rsidRPr="001A73CD" w:rsidRDefault="00D20BCD" w:rsidP="002B115A">
      <w:pPr>
        <w:jc w:val="both"/>
        <w:rPr>
          <w:rFonts w:cs="Lotus"/>
          <w:b/>
          <w:bCs/>
          <w:sz w:val="22"/>
          <w:szCs w:val="22"/>
          <w:lang w:bidi="fa-IR"/>
        </w:rPr>
      </w:pPr>
    </w:p>
    <w:p w:rsidR="00AE4A48" w:rsidRPr="00573145" w:rsidRDefault="00990A26" w:rsidP="00990A26">
      <w:pPr>
        <w:bidi/>
        <w:jc w:val="center"/>
        <w:rPr>
          <w:rFonts w:cs="B Titr"/>
          <w:b/>
          <w:bCs/>
          <w:sz w:val="28"/>
          <w:szCs w:val="28"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بررسی روند تکامل صفت شکل گل آذین در </w:t>
      </w:r>
      <w:r w:rsidR="00AE4A48" w:rsidRPr="00573145">
        <w:rPr>
          <w:rFonts w:cs="B Titr" w:hint="cs"/>
          <w:b/>
          <w:bCs/>
          <w:sz w:val="28"/>
          <w:szCs w:val="28"/>
          <w:rtl/>
          <w:lang w:bidi="fa-IR"/>
        </w:rPr>
        <w:t xml:space="preserve">بخشه </w:t>
      </w:r>
      <w:proofErr w:type="spellStart"/>
      <w:r w:rsidR="00AE4A48" w:rsidRPr="00FD051A">
        <w:rPr>
          <w:rFonts w:cs="B Titr"/>
          <w:b/>
          <w:bCs/>
          <w:i/>
          <w:iCs/>
          <w:sz w:val="28"/>
          <w:szCs w:val="28"/>
          <w:lang w:bidi="fa-IR"/>
        </w:rPr>
        <w:t>Alopecuroidei</w:t>
      </w:r>
      <w:proofErr w:type="spellEnd"/>
      <w:r w:rsidR="00AE4A48" w:rsidRPr="00573145">
        <w:rPr>
          <w:rFonts w:cs="B Titr" w:hint="cs"/>
          <w:b/>
          <w:bCs/>
          <w:sz w:val="28"/>
          <w:szCs w:val="28"/>
          <w:rtl/>
          <w:lang w:bidi="fa-IR"/>
        </w:rPr>
        <w:t xml:space="preserve"> از جنس گون بر اساس </w:t>
      </w:r>
      <w:r w:rsidR="00FD051A">
        <w:rPr>
          <w:rFonts w:cs="B Titr" w:hint="cs"/>
          <w:b/>
          <w:bCs/>
          <w:sz w:val="28"/>
          <w:szCs w:val="28"/>
          <w:rtl/>
          <w:lang w:bidi="fa-IR"/>
        </w:rPr>
        <w:t xml:space="preserve">توالی کلروپلاستی </w:t>
      </w:r>
      <w:proofErr w:type="spellStart"/>
      <w:r w:rsidR="00FD051A" w:rsidRPr="00FD051A">
        <w:rPr>
          <w:rFonts w:cs="B Titr"/>
          <w:b/>
          <w:bCs/>
          <w:i/>
          <w:iCs/>
          <w:sz w:val="28"/>
          <w:szCs w:val="28"/>
          <w:lang w:bidi="fa-IR"/>
        </w:rPr>
        <w:t>trn</w:t>
      </w:r>
      <w:r w:rsidR="00FD051A">
        <w:rPr>
          <w:rFonts w:cs="B Titr"/>
          <w:b/>
          <w:bCs/>
          <w:sz w:val="28"/>
          <w:szCs w:val="28"/>
          <w:lang w:bidi="fa-IR"/>
        </w:rPr>
        <w:t>T-</w:t>
      </w:r>
      <w:r w:rsidR="00FD051A" w:rsidRPr="00FD051A">
        <w:rPr>
          <w:rFonts w:cs="B Titr"/>
          <w:b/>
          <w:bCs/>
          <w:i/>
          <w:iCs/>
          <w:sz w:val="28"/>
          <w:szCs w:val="28"/>
          <w:lang w:bidi="fa-IR"/>
        </w:rPr>
        <w:t>trn</w:t>
      </w:r>
      <w:r w:rsidR="00FD051A">
        <w:rPr>
          <w:rFonts w:cs="B Titr"/>
          <w:b/>
          <w:bCs/>
          <w:sz w:val="28"/>
          <w:szCs w:val="28"/>
          <w:lang w:bidi="fa-IR"/>
        </w:rPr>
        <w:t>Y</w:t>
      </w:r>
      <w:proofErr w:type="spellEnd"/>
      <w:r w:rsidR="00AE4A48" w:rsidRPr="00573145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AE4A48" w:rsidRDefault="00573145" w:rsidP="00573145">
      <w:pPr>
        <w:bidi/>
        <w:jc w:val="center"/>
        <w:rPr>
          <w:rFonts w:cs="B Zar"/>
          <w:b/>
          <w:bCs/>
          <w:rtl/>
          <w:lang w:bidi="fa-IR"/>
        </w:rPr>
      </w:pPr>
      <w:r w:rsidRPr="00573145">
        <w:rPr>
          <w:rFonts w:cs="B Zar" w:hint="cs"/>
          <w:b/>
          <w:bCs/>
          <w:rtl/>
          <w:lang w:bidi="fa-IR"/>
        </w:rPr>
        <w:t>فرحناز جوانمردی</w:t>
      </w:r>
      <w:r>
        <w:rPr>
          <w:rFonts w:ascii="Arial" w:hAnsi="Arial" w:cs="Arial"/>
          <w:b/>
          <w:bCs/>
          <w:rtl/>
          <w:lang w:bidi="fa-IR"/>
        </w:rPr>
        <w:t>*</w:t>
      </w:r>
    </w:p>
    <w:p w:rsidR="00573145" w:rsidRDefault="00573145" w:rsidP="00573145">
      <w:pPr>
        <w:bidi/>
        <w:jc w:val="center"/>
        <w:rPr>
          <w:rFonts w:cs="B Zar"/>
          <w:b/>
          <w:bCs/>
          <w:sz w:val="20"/>
          <w:szCs w:val="20"/>
          <w:rtl/>
          <w:lang w:bidi="fa-IR"/>
        </w:rPr>
      </w:pPr>
      <w:r w:rsidRPr="00EC1D7A">
        <w:rPr>
          <w:rFonts w:cs="B Zar" w:hint="cs"/>
          <w:b/>
          <w:bCs/>
          <w:sz w:val="20"/>
          <w:szCs w:val="20"/>
          <w:rtl/>
          <w:lang w:bidi="fa-IR"/>
        </w:rPr>
        <w:t>استادیار</w:t>
      </w:r>
      <w:r w:rsidR="00EC1D7A" w:rsidRPr="00EC1D7A">
        <w:rPr>
          <w:rFonts w:cs="B Zar"/>
          <w:b/>
          <w:bCs/>
          <w:sz w:val="20"/>
          <w:szCs w:val="20"/>
          <w:rtl/>
          <w:lang w:bidi="fa-IR"/>
        </w:rPr>
        <w:t>،</w:t>
      </w:r>
      <w:r w:rsidR="00EC1D7A" w:rsidRPr="00EC1D7A">
        <w:rPr>
          <w:rFonts w:cs="B Zar" w:hint="cs"/>
          <w:b/>
          <w:bCs/>
          <w:sz w:val="20"/>
          <w:szCs w:val="20"/>
          <w:rtl/>
          <w:lang w:bidi="fa-IR"/>
        </w:rPr>
        <w:t xml:space="preserve"> گروه زیست شناسی</w:t>
      </w:r>
      <w:r w:rsidR="00EC1D7A" w:rsidRPr="00EC1D7A">
        <w:rPr>
          <w:rFonts w:cs="B Zar"/>
          <w:b/>
          <w:bCs/>
          <w:sz w:val="20"/>
          <w:szCs w:val="20"/>
          <w:rtl/>
          <w:lang w:bidi="fa-IR"/>
        </w:rPr>
        <w:t>،</w:t>
      </w:r>
      <w:r w:rsidR="00EC1D7A" w:rsidRPr="00EC1D7A">
        <w:rPr>
          <w:rFonts w:cs="B Zar" w:hint="cs"/>
          <w:b/>
          <w:bCs/>
          <w:sz w:val="20"/>
          <w:szCs w:val="20"/>
          <w:rtl/>
          <w:lang w:bidi="fa-IR"/>
        </w:rPr>
        <w:t xml:space="preserve"> واحد کازرون</w:t>
      </w:r>
      <w:r w:rsidR="00EC1D7A" w:rsidRPr="00EC1D7A">
        <w:rPr>
          <w:rFonts w:cs="B Zar"/>
          <w:b/>
          <w:bCs/>
          <w:sz w:val="20"/>
          <w:szCs w:val="20"/>
          <w:rtl/>
          <w:lang w:bidi="fa-IR"/>
        </w:rPr>
        <w:t>،</w:t>
      </w:r>
      <w:r w:rsidR="00EC1D7A" w:rsidRPr="00EC1D7A">
        <w:rPr>
          <w:rFonts w:cs="B Zar" w:hint="cs"/>
          <w:b/>
          <w:bCs/>
          <w:sz w:val="20"/>
          <w:szCs w:val="20"/>
          <w:rtl/>
          <w:lang w:bidi="fa-IR"/>
        </w:rPr>
        <w:t xml:space="preserve"> دانشگاه آزاد اسلامی</w:t>
      </w:r>
      <w:r w:rsidR="00EC1D7A" w:rsidRPr="00EC1D7A">
        <w:rPr>
          <w:rFonts w:cs="B Zar"/>
          <w:b/>
          <w:bCs/>
          <w:sz w:val="20"/>
          <w:szCs w:val="20"/>
          <w:rtl/>
          <w:lang w:bidi="fa-IR"/>
        </w:rPr>
        <w:t>،</w:t>
      </w:r>
      <w:r w:rsidR="00EC1D7A" w:rsidRPr="00EC1D7A">
        <w:rPr>
          <w:rFonts w:cs="B Zar" w:hint="cs"/>
          <w:b/>
          <w:bCs/>
          <w:sz w:val="20"/>
          <w:szCs w:val="20"/>
          <w:rtl/>
          <w:lang w:bidi="fa-IR"/>
        </w:rPr>
        <w:t xml:space="preserve"> کازرون</w:t>
      </w:r>
      <w:r w:rsidR="00EC1D7A" w:rsidRPr="00EC1D7A">
        <w:rPr>
          <w:rFonts w:cs="B Zar"/>
          <w:b/>
          <w:bCs/>
          <w:sz w:val="20"/>
          <w:szCs w:val="20"/>
          <w:rtl/>
          <w:lang w:bidi="fa-IR"/>
        </w:rPr>
        <w:t>،</w:t>
      </w:r>
      <w:r w:rsidR="00EC1D7A" w:rsidRPr="00EC1D7A">
        <w:rPr>
          <w:rFonts w:cs="B Zar" w:hint="cs"/>
          <w:b/>
          <w:bCs/>
          <w:sz w:val="20"/>
          <w:szCs w:val="20"/>
          <w:rtl/>
          <w:lang w:bidi="fa-IR"/>
        </w:rPr>
        <w:t xml:space="preserve"> ایران</w:t>
      </w:r>
      <w:r w:rsidR="00EC1D7A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</w:p>
    <w:p w:rsidR="00EC1D7A" w:rsidRPr="00EC1D7A" w:rsidRDefault="009E7BA6" w:rsidP="00EC1D7A">
      <w:pPr>
        <w:bidi/>
        <w:jc w:val="center"/>
        <w:rPr>
          <w:rFonts w:cs="B Zar"/>
          <w:b/>
          <w:bCs/>
          <w:sz w:val="20"/>
          <w:szCs w:val="20"/>
          <w:lang w:bidi="fa-IR"/>
        </w:rPr>
      </w:pPr>
      <w:r>
        <w:rPr>
          <w:rFonts w:cs="B Zar"/>
          <w:b/>
          <w:bCs/>
          <w:sz w:val="20"/>
          <w:szCs w:val="20"/>
          <w:lang w:bidi="fa-IR"/>
        </w:rPr>
        <w:t>E</w:t>
      </w:r>
      <w:r w:rsidR="00EC1D7A">
        <w:rPr>
          <w:rFonts w:cs="B Zar"/>
          <w:b/>
          <w:bCs/>
          <w:sz w:val="20"/>
          <w:szCs w:val="20"/>
          <w:lang w:bidi="fa-IR"/>
        </w:rPr>
        <w:t>mail: F.javanmardi@kau.ac.ir</w:t>
      </w:r>
    </w:p>
    <w:p w:rsidR="00AE4A48" w:rsidRDefault="00AE4A48" w:rsidP="00AE4A48">
      <w:pPr>
        <w:bidi/>
        <w:jc w:val="both"/>
        <w:rPr>
          <w:rFonts w:cs="B Zar"/>
          <w:b/>
          <w:bCs/>
          <w:sz w:val="18"/>
          <w:szCs w:val="18"/>
          <w:rtl/>
          <w:lang w:bidi="fa-IR"/>
        </w:rPr>
      </w:pPr>
    </w:p>
    <w:p w:rsidR="00BB5084" w:rsidRDefault="00594886" w:rsidP="00573145">
      <w:pPr>
        <w:bidi/>
        <w:jc w:val="both"/>
        <w:rPr>
          <w:rFonts w:cs="B Zar"/>
          <w:b/>
          <w:bCs/>
          <w:sz w:val="18"/>
          <w:szCs w:val="18"/>
          <w:rtl/>
          <w:lang w:bidi="fa-IR"/>
        </w:rPr>
      </w:pPr>
      <w:r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بخشه </w:t>
      </w:r>
      <w:proofErr w:type="spellStart"/>
      <w:r w:rsidRPr="00DC5DA4">
        <w:rPr>
          <w:rFonts w:cs="B Zar"/>
          <w:b/>
          <w:bCs/>
          <w:i/>
          <w:iCs/>
          <w:sz w:val="18"/>
          <w:szCs w:val="18"/>
          <w:lang w:bidi="fa-IR"/>
        </w:rPr>
        <w:t>Alopecuroidei</w:t>
      </w:r>
      <w:proofErr w:type="spellEnd"/>
      <w:r w:rsidRPr="00DC5DA4">
        <w:rPr>
          <w:rFonts w:cs="B Zar"/>
          <w:b/>
          <w:bCs/>
          <w:sz w:val="18"/>
          <w:szCs w:val="18"/>
          <w:lang w:bidi="fa-IR"/>
        </w:rPr>
        <w:t xml:space="preserve"> DC.</w:t>
      </w:r>
      <w:r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از جنس گون </w:t>
      </w:r>
      <w:r w:rsidR="00502BF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با بیش از 50 گونه </w:t>
      </w:r>
      <w:r w:rsidRPr="00DC5DA4">
        <w:rPr>
          <w:rFonts w:cs="B Zar" w:hint="cs"/>
          <w:b/>
          <w:bCs/>
          <w:sz w:val="18"/>
          <w:szCs w:val="18"/>
          <w:rtl/>
          <w:lang w:bidi="fa-IR"/>
        </w:rPr>
        <w:t>يکي از بزرگترين بخشه هاي گون هاي دنياي قديم است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که</w:t>
      </w:r>
      <w:r w:rsidRPr="00DC5DA4">
        <w:rPr>
          <w:rFonts w:cs="B Zar"/>
          <w:b/>
          <w:bCs/>
          <w:sz w:val="18"/>
          <w:szCs w:val="18"/>
          <w:rtl/>
          <w:lang w:bidi="fa-IR"/>
        </w:rPr>
        <w:t xml:space="preserve"> 27 گونه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در ایران</w:t>
      </w:r>
      <w:r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>دارد.</w:t>
      </w:r>
      <w:r w:rsidR="001A73CD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B1F7F" w:rsidRPr="00DC5DA4">
        <w:rPr>
          <w:rFonts w:cs="B Zar"/>
          <w:b/>
          <w:bCs/>
          <w:sz w:val="18"/>
          <w:szCs w:val="18"/>
          <w:rtl/>
          <w:lang w:bidi="fa-IR"/>
        </w:rPr>
        <w:t>در اين بررسي، فيلوژني 2</w:t>
      </w:r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>3</w:t>
      </w:r>
      <w:r w:rsidR="005E104F" w:rsidRPr="00DC5DA4">
        <w:rPr>
          <w:rFonts w:cs="B Zar"/>
          <w:b/>
          <w:bCs/>
          <w:sz w:val="18"/>
          <w:szCs w:val="18"/>
          <w:rtl/>
          <w:lang w:bidi="fa-IR"/>
        </w:rPr>
        <w:t xml:space="preserve"> گون</w:t>
      </w:r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ه از بخشه </w:t>
      </w:r>
      <w:proofErr w:type="spellStart"/>
      <w:r w:rsidR="005E104F" w:rsidRPr="00DC5DA4">
        <w:rPr>
          <w:rFonts w:cs="B Zar"/>
          <w:b/>
          <w:bCs/>
          <w:i/>
          <w:iCs/>
          <w:sz w:val="18"/>
          <w:szCs w:val="18"/>
          <w:lang w:bidi="fa-IR"/>
        </w:rPr>
        <w:t>Alopecuroidei</w:t>
      </w:r>
      <w:proofErr w:type="spellEnd"/>
      <w:r w:rsidR="005E104F" w:rsidRPr="00DC5DA4">
        <w:rPr>
          <w:rFonts w:cs="B Zar"/>
          <w:b/>
          <w:bCs/>
          <w:sz w:val="18"/>
          <w:szCs w:val="18"/>
          <w:rtl/>
          <w:lang w:bidi="fa-IR"/>
        </w:rPr>
        <w:t xml:space="preserve"> و</w:t>
      </w:r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دو </w:t>
      </w:r>
      <w:r w:rsidR="004B1F7F" w:rsidRPr="00DC5DA4">
        <w:rPr>
          <w:rFonts w:cs="B Zar"/>
          <w:b/>
          <w:bCs/>
          <w:sz w:val="18"/>
          <w:szCs w:val="18"/>
          <w:rtl/>
          <w:lang w:bidi="fa-IR"/>
        </w:rPr>
        <w:t>گونه</w:t>
      </w:r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از بخشه </w:t>
      </w:r>
      <w:proofErr w:type="spellStart"/>
      <w:r w:rsidR="004B1F7F" w:rsidRPr="00DC5DA4">
        <w:rPr>
          <w:rFonts w:cs="B Zar"/>
          <w:b/>
          <w:bCs/>
          <w:i/>
          <w:iCs/>
          <w:sz w:val="18"/>
          <w:szCs w:val="18"/>
          <w:lang w:bidi="fa-IR"/>
        </w:rPr>
        <w:t>Astragalus</w:t>
      </w:r>
      <w:proofErr w:type="spellEnd"/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به عنوان برون گروه</w:t>
      </w:r>
      <w:r w:rsidR="004B1F7F" w:rsidRPr="00DC5DA4">
        <w:rPr>
          <w:rFonts w:cs="B Zar"/>
          <w:b/>
          <w:bCs/>
          <w:sz w:val="18"/>
          <w:szCs w:val="18"/>
          <w:rtl/>
          <w:lang w:bidi="fa-IR"/>
        </w:rPr>
        <w:t xml:space="preserve"> مورد آناليز قرار گرفت.</w:t>
      </w:r>
      <w:r w:rsidR="004C0B2B" w:rsidRPr="00DC5DA4">
        <w:rPr>
          <w:rFonts w:cs="B Zar"/>
          <w:b/>
          <w:bCs/>
          <w:sz w:val="18"/>
          <w:szCs w:val="18"/>
          <w:rtl/>
        </w:rPr>
        <w:t xml:space="preserve"> </w:t>
      </w:r>
      <w:r w:rsidR="004C0B2B" w:rsidRPr="00DC5DA4">
        <w:rPr>
          <w:rFonts w:cs="B Zar" w:hint="cs"/>
          <w:b/>
          <w:bCs/>
          <w:sz w:val="18"/>
          <w:szCs w:val="18"/>
          <w:rtl/>
          <w:lang w:bidi="fa-IR"/>
        </w:rPr>
        <w:t>ده</w:t>
      </w:r>
      <w:r w:rsidR="004C0B2B" w:rsidRPr="00DC5DA4">
        <w:rPr>
          <w:rFonts w:cs="B Zar"/>
          <w:b/>
          <w:bCs/>
          <w:sz w:val="18"/>
          <w:szCs w:val="18"/>
          <w:rtl/>
          <w:lang w:bidi="fa-IR"/>
        </w:rPr>
        <w:t xml:space="preserve"> صفت </w:t>
      </w:r>
      <w:r w:rsidR="002B1C9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ریخت شناسی </w:t>
      </w:r>
      <w:r w:rsidR="002B1C9F" w:rsidRPr="00DC5DA4">
        <w:rPr>
          <w:rFonts w:cs="B Zar"/>
          <w:b/>
          <w:bCs/>
          <w:sz w:val="18"/>
          <w:szCs w:val="18"/>
          <w:rtl/>
          <w:lang w:bidi="fa-IR"/>
        </w:rPr>
        <w:t xml:space="preserve">انتخاب </w:t>
      </w:r>
      <w:r w:rsidR="002B1C9F" w:rsidRPr="00DC5DA4">
        <w:rPr>
          <w:rFonts w:cs="B Zar" w:hint="cs"/>
          <w:b/>
          <w:bCs/>
          <w:sz w:val="18"/>
          <w:szCs w:val="18"/>
          <w:rtl/>
          <w:lang w:bidi="fa-IR"/>
        </w:rPr>
        <w:t>ش</w:t>
      </w:r>
      <w:r w:rsidR="004C0B2B" w:rsidRPr="00DC5DA4">
        <w:rPr>
          <w:rFonts w:cs="B Zar"/>
          <w:b/>
          <w:bCs/>
          <w:sz w:val="18"/>
          <w:szCs w:val="18"/>
          <w:rtl/>
          <w:lang w:bidi="fa-IR"/>
        </w:rPr>
        <w:t>د و</w:t>
      </w:r>
      <w:r w:rsidR="002B1C9F" w:rsidRPr="00DC5DA4">
        <w:rPr>
          <w:rFonts w:cs="B Zar"/>
          <w:b/>
          <w:bCs/>
          <w:sz w:val="18"/>
          <w:szCs w:val="18"/>
          <w:rtl/>
          <w:lang w:bidi="fa-IR"/>
        </w:rPr>
        <w:t xml:space="preserve"> حالات مختلف اين صفات بدست آمد.</w:t>
      </w:r>
      <w:r w:rsidR="002B1C9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1B7A0B" w:rsidRPr="00DC5DA4">
        <w:rPr>
          <w:rFonts w:cs="B Zar"/>
          <w:b/>
          <w:bCs/>
          <w:sz w:val="18"/>
          <w:szCs w:val="18"/>
          <w:rtl/>
          <w:lang w:bidi="fa-IR"/>
        </w:rPr>
        <w:t>روند تکامل صفات</w:t>
      </w:r>
      <w:r w:rsidR="007D36C5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مورفولوژیکی</w:t>
      </w:r>
      <w:r w:rsidR="001B7A0B"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260873" w:rsidRPr="00DC5DA4">
        <w:rPr>
          <w:rFonts w:cs="B Zar"/>
          <w:b/>
          <w:bCs/>
          <w:sz w:val="18"/>
          <w:szCs w:val="18"/>
          <w:rtl/>
          <w:lang w:bidi="fa-IR"/>
        </w:rPr>
        <w:t>ب</w:t>
      </w:r>
      <w:r w:rsidR="00260873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ر اساس فیلوژنی </w:t>
      </w:r>
      <w:r w:rsidR="001B7A0B" w:rsidRPr="00DC5DA4">
        <w:rPr>
          <w:rFonts w:cs="B Zar"/>
          <w:b/>
          <w:bCs/>
          <w:sz w:val="18"/>
          <w:szCs w:val="18"/>
          <w:rtl/>
          <w:lang w:bidi="fa-IR"/>
        </w:rPr>
        <w:t xml:space="preserve">توالي کلروپلاستي  </w:t>
      </w:r>
      <w:proofErr w:type="spellStart"/>
      <w:r w:rsidR="001B7A0B" w:rsidRPr="00DC5DA4">
        <w:rPr>
          <w:rFonts w:cs="B Zar"/>
          <w:b/>
          <w:bCs/>
          <w:i/>
          <w:iCs/>
          <w:sz w:val="18"/>
          <w:szCs w:val="18"/>
          <w:lang w:bidi="fa-IR"/>
        </w:rPr>
        <w:t>trn</w:t>
      </w:r>
      <w:r w:rsidR="001B7A0B" w:rsidRPr="00DC5DA4">
        <w:rPr>
          <w:rFonts w:cs="B Zar"/>
          <w:b/>
          <w:bCs/>
          <w:sz w:val="18"/>
          <w:szCs w:val="18"/>
          <w:lang w:bidi="fa-IR"/>
        </w:rPr>
        <w:t>T-</w:t>
      </w:r>
      <w:r w:rsidR="001B7A0B" w:rsidRPr="00DC5DA4">
        <w:rPr>
          <w:rFonts w:cs="B Zar"/>
          <w:b/>
          <w:bCs/>
          <w:i/>
          <w:iCs/>
          <w:sz w:val="18"/>
          <w:szCs w:val="18"/>
          <w:lang w:bidi="fa-IR"/>
        </w:rPr>
        <w:t>trn</w:t>
      </w:r>
      <w:r w:rsidR="001B7A0B" w:rsidRPr="00DC5DA4">
        <w:rPr>
          <w:rFonts w:cs="B Zar"/>
          <w:b/>
          <w:bCs/>
          <w:sz w:val="18"/>
          <w:szCs w:val="18"/>
          <w:lang w:bidi="fa-IR"/>
        </w:rPr>
        <w:t>Y</w:t>
      </w:r>
      <w:proofErr w:type="spellEnd"/>
      <w:r w:rsidR="009B1A23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1B7A0B" w:rsidRPr="00DC5DA4">
        <w:rPr>
          <w:rFonts w:cs="B Zar"/>
          <w:b/>
          <w:bCs/>
          <w:sz w:val="18"/>
          <w:szCs w:val="18"/>
          <w:rtl/>
          <w:lang w:bidi="fa-IR"/>
        </w:rPr>
        <w:t xml:space="preserve"> بررسي </w:t>
      </w:r>
      <w:r w:rsidR="007D36C5" w:rsidRPr="00DC5DA4">
        <w:rPr>
          <w:rFonts w:cs="B Zar" w:hint="cs"/>
          <w:b/>
          <w:bCs/>
          <w:sz w:val="18"/>
          <w:szCs w:val="18"/>
          <w:rtl/>
          <w:lang w:bidi="fa-IR"/>
        </w:rPr>
        <w:t>ش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>د</w:t>
      </w:r>
      <w:r w:rsidR="005E104F" w:rsidRPr="00DC5DA4">
        <w:rPr>
          <w:rFonts w:cs="B Zar" w:hint="cs"/>
          <w:b/>
          <w:bCs/>
          <w:sz w:val="18"/>
          <w:szCs w:val="18"/>
          <w:rtl/>
          <w:lang w:bidi="fa-IR"/>
        </w:rPr>
        <w:t>.</w:t>
      </w:r>
      <w:r w:rsidR="001A73CD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0772A1" w:rsidRPr="00DC5DA4">
        <w:rPr>
          <w:rFonts w:cs="B Zar"/>
          <w:b/>
          <w:bCs/>
          <w:sz w:val="18"/>
          <w:szCs w:val="18"/>
          <w:rtl/>
          <w:lang w:bidi="fa-IR"/>
        </w:rPr>
        <w:t xml:space="preserve">روش </w:t>
      </w:r>
      <w:r w:rsidR="000772A1" w:rsidRPr="00DC5DA4">
        <w:rPr>
          <w:rFonts w:cs="B Zar"/>
          <w:b/>
          <w:bCs/>
          <w:sz w:val="18"/>
          <w:szCs w:val="18"/>
          <w:lang w:bidi="fa-IR"/>
        </w:rPr>
        <w:t>Maximum Parsimony</w:t>
      </w:r>
      <w:r w:rsidR="000772A1"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A91C77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برای </w:t>
      </w:r>
      <w:r w:rsidR="00E17CA9" w:rsidRPr="00DC5DA4">
        <w:rPr>
          <w:rFonts w:cs="B Zar"/>
          <w:b/>
          <w:bCs/>
          <w:sz w:val="18"/>
          <w:szCs w:val="18"/>
          <w:rtl/>
          <w:lang w:bidi="fa-IR"/>
        </w:rPr>
        <w:t xml:space="preserve">بازسازي </w:t>
      </w:r>
      <w:r w:rsidR="00E17CA9" w:rsidRPr="00DC5DA4">
        <w:rPr>
          <w:rFonts w:cs="B Zar" w:hint="cs"/>
          <w:b/>
          <w:bCs/>
          <w:sz w:val="18"/>
          <w:szCs w:val="18"/>
          <w:rtl/>
          <w:lang w:bidi="fa-IR"/>
        </w:rPr>
        <w:t>درخت</w:t>
      </w:r>
      <w:r w:rsidR="00E17CA9" w:rsidRPr="00DC5DA4">
        <w:rPr>
          <w:rFonts w:cs="B Zar"/>
          <w:b/>
          <w:bCs/>
          <w:sz w:val="18"/>
          <w:szCs w:val="18"/>
          <w:rtl/>
          <w:lang w:bidi="fa-IR"/>
        </w:rPr>
        <w:t xml:space="preserve"> فيلوژني </w:t>
      </w:r>
      <w:r w:rsidR="00E17CA9" w:rsidRPr="00DC5DA4">
        <w:rPr>
          <w:rFonts w:cs="B Zar" w:hint="cs"/>
          <w:b/>
          <w:bCs/>
          <w:sz w:val="18"/>
          <w:szCs w:val="18"/>
          <w:rtl/>
          <w:lang w:bidi="fa-IR"/>
        </w:rPr>
        <w:t>مورد استفاده قرار</w:t>
      </w:r>
      <w:r w:rsidR="000772A1" w:rsidRPr="00DC5DA4">
        <w:rPr>
          <w:rFonts w:cs="B Zar"/>
          <w:b/>
          <w:bCs/>
          <w:sz w:val="18"/>
          <w:szCs w:val="18"/>
          <w:rtl/>
          <w:lang w:bidi="fa-IR"/>
        </w:rPr>
        <w:t xml:space="preserve"> گرفت. با استفاده از نرم افزار </w:t>
      </w:r>
      <w:r w:rsidR="000772A1" w:rsidRPr="00DC5DA4">
        <w:rPr>
          <w:rFonts w:cs="B Zar"/>
          <w:b/>
          <w:bCs/>
          <w:sz w:val="18"/>
          <w:szCs w:val="18"/>
          <w:lang w:bidi="fa-IR"/>
        </w:rPr>
        <w:t>Mesquite version 2.74</w:t>
      </w:r>
      <w:r w:rsidR="000772A1" w:rsidRPr="00DC5DA4">
        <w:rPr>
          <w:rFonts w:cs="B Zar"/>
          <w:b/>
          <w:bCs/>
          <w:sz w:val="18"/>
          <w:szCs w:val="18"/>
          <w:rtl/>
          <w:lang w:bidi="fa-IR"/>
        </w:rPr>
        <w:t xml:space="preserve"> ماتريس داده هاي ريخت شناسي بر درخت مولکولي نقشه بندي گرديد.</w:t>
      </w:r>
      <w:r w:rsidR="001A73CD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>نتایج تحقیق حاضر نشان داد که</w:t>
      </w:r>
      <w:r w:rsidR="009A16E4">
        <w:rPr>
          <w:rFonts w:cs="B Zar"/>
          <w:b/>
          <w:bCs/>
          <w:sz w:val="18"/>
          <w:szCs w:val="18"/>
          <w:rtl/>
          <w:lang w:bidi="fa-IR"/>
        </w:rPr>
        <w:t>،</w:t>
      </w:r>
      <w:r w:rsidR="001A5028" w:rsidRPr="00DC5DA4">
        <w:rPr>
          <w:rFonts w:cs="B Zar"/>
          <w:b/>
          <w:bCs/>
          <w:sz w:val="18"/>
          <w:szCs w:val="18"/>
          <w:lang w:bidi="fa-IR"/>
        </w:rPr>
        <w:t xml:space="preserve"> 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>صفت وجود براکتئول هوموپلازي نشان نمي دهد</w:t>
      </w:r>
      <w:r w:rsidR="00BB5084" w:rsidRPr="00DC5DA4">
        <w:rPr>
          <w:rFonts w:cs="B Zar"/>
          <w:b/>
          <w:bCs/>
          <w:sz w:val="18"/>
          <w:szCs w:val="18"/>
          <w:lang w:bidi="fa-IR"/>
        </w:rPr>
        <w:t>(CI = 1)</w:t>
      </w:r>
      <w:r w:rsidR="00BB5084" w:rsidRPr="00DC5DA4">
        <w:rPr>
          <w:rFonts w:cs="B Zar"/>
          <w:b/>
          <w:bCs/>
          <w:sz w:val="18"/>
          <w:szCs w:val="18"/>
          <w:rtl/>
        </w:rPr>
        <w:t xml:space="preserve"> </w:t>
      </w:r>
      <w:r w:rsidR="001A5028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F67A1" w:rsidRPr="00DC5DA4">
        <w:rPr>
          <w:rFonts w:cs="B Zar" w:hint="cs"/>
          <w:b/>
          <w:bCs/>
          <w:sz w:val="18"/>
          <w:szCs w:val="18"/>
          <w:rtl/>
          <w:lang w:bidi="fa-IR"/>
        </w:rPr>
        <w:t>که</w:t>
      </w:r>
      <w:r w:rsidR="00BB6755" w:rsidRPr="00DC5DA4">
        <w:rPr>
          <w:rFonts w:cs="B Zar"/>
          <w:b/>
          <w:bCs/>
          <w:sz w:val="18"/>
          <w:szCs w:val="18"/>
          <w:lang w:bidi="fa-IR"/>
        </w:rPr>
        <w:t xml:space="preserve"> </w:t>
      </w:r>
      <w:r w:rsidR="00BB6755" w:rsidRPr="00DC5DA4">
        <w:rPr>
          <w:rFonts w:cs="B Zar" w:hint="cs"/>
          <w:b/>
          <w:bCs/>
          <w:sz w:val="18"/>
          <w:szCs w:val="18"/>
          <w:rtl/>
          <w:lang w:bidi="fa-IR"/>
        </w:rPr>
        <w:t>بیانگر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ا</w:t>
      </w:r>
      <w:r w:rsidR="007C2A8D" w:rsidRPr="00DC5DA4">
        <w:rPr>
          <w:rFonts w:cs="B Zar"/>
          <w:b/>
          <w:bCs/>
          <w:sz w:val="18"/>
          <w:szCs w:val="18"/>
          <w:rtl/>
          <w:lang w:bidi="fa-IR"/>
        </w:rPr>
        <w:t>رزش</w:t>
      </w:r>
      <w:r w:rsidR="00BB6755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فیلوژنتیکی</w:t>
      </w:r>
      <w:r w:rsidR="007C2A8D" w:rsidRPr="00DC5DA4">
        <w:rPr>
          <w:rFonts w:cs="B Zar"/>
          <w:b/>
          <w:bCs/>
          <w:sz w:val="18"/>
          <w:szCs w:val="18"/>
          <w:rtl/>
          <w:lang w:bidi="fa-IR"/>
        </w:rPr>
        <w:t xml:space="preserve"> بالاي</w:t>
      </w:r>
      <w:r w:rsidR="00BB6755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آن است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. 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شاخص </w:t>
      </w:r>
      <w:r w:rsidR="00573145">
        <w:rPr>
          <w:rFonts w:cs="B Zar" w:hint="cs"/>
          <w:b/>
          <w:bCs/>
          <w:sz w:val="18"/>
          <w:szCs w:val="18"/>
          <w:rtl/>
          <w:lang w:bidi="fa-IR"/>
        </w:rPr>
        <w:t>پایدار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ی 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صفت شکل 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>گل آذین</w:t>
      </w:r>
      <w:r w:rsidR="004C0B2B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(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>استوانه ای</w:t>
      </w:r>
      <w:r w:rsidR="00F84E59" w:rsidRPr="00DC5DA4">
        <w:rPr>
          <w:rFonts w:ascii="Arial" w:hAnsi="Arial" w:cs="B Zar"/>
          <w:b/>
          <w:bCs/>
          <w:sz w:val="18"/>
          <w:szCs w:val="18"/>
          <w:rtl/>
          <w:lang w:bidi="fa-IR"/>
        </w:rPr>
        <w:t>،</w:t>
      </w:r>
      <w:r w:rsidR="000A6BF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کروی/ </w:t>
      </w:r>
      <w:r w:rsidR="006D7902" w:rsidRPr="00DC5DA4">
        <w:rPr>
          <w:rFonts w:cs="B Zar" w:hint="cs"/>
          <w:b/>
          <w:bCs/>
          <w:sz w:val="18"/>
          <w:szCs w:val="18"/>
          <w:rtl/>
          <w:lang w:bidi="fa-IR"/>
        </w:rPr>
        <w:t>تخم مرغ</w:t>
      </w:r>
      <w:r w:rsidR="000A6BF4" w:rsidRPr="00DC5DA4">
        <w:rPr>
          <w:rFonts w:cs="B Zar" w:hint="cs"/>
          <w:b/>
          <w:bCs/>
          <w:sz w:val="18"/>
          <w:szCs w:val="18"/>
          <w:rtl/>
          <w:lang w:bidi="fa-IR"/>
        </w:rPr>
        <w:t>ی</w:t>
      </w:r>
      <w:r w:rsidR="004C0B2B" w:rsidRPr="00DC5DA4">
        <w:rPr>
          <w:rFonts w:cs="B Zar" w:hint="cs"/>
          <w:b/>
          <w:bCs/>
          <w:sz w:val="18"/>
          <w:szCs w:val="18"/>
          <w:rtl/>
          <w:lang w:bidi="fa-IR"/>
        </w:rPr>
        <w:t>)</w:t>
      </w:r>
      <w:r w:rsidR="002B115A" w:rsidRPr="00DC5DA4">
        <w:rPr>
          <w:rFonts w:cs="B Zar"/>
          <w:b/>
          <w:bCs/>
          <w:sz w:val="18"/>
          <w:szCs w:val="18"/>
          <w:rtl/>
        </w:rPr>
        <w:t xml:space="preserve"> </w:t>
      </w:r>
      <w:r w:rsidR="00F84E59" w:rsidRPr="00DC5DA4">
        <w:rPr>
          <w:rFonts w:cs="B Zar" w:hint="cs"/>
          <w:b/>
          <w:bCs/>
          <w:sz w:val="18"/>
          <w:szCs w:val="18"/>
          <w:rtl/>
          <w:lang w:bidi="fa-IR"/>
        </w:rPr>
        <w:t>5/0 به دست آمد.</w:t>
      </w:r>
      <w:r w:rsidR="001A73CD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>در بين گونه هاي مورد مطالعه</w:t>
      </w:r>
      <w:r w:rsidR="009A16E4" w:rsidRPr="009A16E4">
        <w:rPr>
          <w:rFonts w:cs="B Zar"/>
          <w:b/>
          <w:bCs/>
          <w:sz w:val="18"/>
          <w:szCs w:val="18"/>
          <w:rtl/>
          <w:lang w:bidi="fa-IR"/>
        </w:rPr>
        <w:t>،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فقدان براکتئول صفتي نيايي است. اين </w:t>
      </w:r>
      <w:r w:rsidR="00D20BCD" w:rsidRPr="00DC5DA4">
        <w:rPr>
          <w:rFonts w:cs="B Zar" w:hint="cs"/>
          <w:b/>
          <w:bCs/>
          <w:sz w:val="18"/>
          <w:szCs w:val="18"/>
          <w:rtl/>
          <w:lang w:bidi="fa-IR"/>
        </w:rPr>
        <w:t>صفت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در گونه هاي </w:t>
      </w:r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proofErr w:type="gramStart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>echinops</w:t>
      </w:r>
      <w:proofErr w:type="spellEnd"/>
      <w:proofErr w:type="gramEnd"/>
      <w:r w:rsidR="00BB5084" w:rsidRPr="00DC5DA4">
        <w:rPr>
          <w:rFonts w:cs="B Zar"/>
          <w:b/>
          <w:bCs/>
          <w:sz w:val="18"/>
          <w:szCs w:val="18"/>
          <w:lang w:bidi="fa-IR"/>
        </w:rPr>
        <w:t xml:space="preserve">, </w:t>
      </w:r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>kirrindicus</w:t>
      </w:r>
      <w:proofErr w:type="spellEnd"/>
      <w:r w:rsidR="00BB5084" w:rsidRPr="00DC5DA4">
        <w:rPr>
          <w:rFonts w:cs="B Zar"/>
          <w:b/>
          <w:bCs/>
          <w:sz w:val="18"/>
          <w:szCs w:val="18"/>
          <w:lang w:bidi="fa-IR"/>
        </w:rPr>
        <w:t xml:space="preserve">, </w:t>
      </w:r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>obtusifolius</w:t>
      </w:r>
      <w:proofErr w:type="spellEnd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, A.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>meridionalis</w:t>
      </w:r>
      <w:proofErr w:type="spellEnd"/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به فرم داراي براکتئول تکامل يافته است.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DE2ADE" w:rsidRPr="00DC5DA4">
        <w:rPr>
          <w:rFonts w:cs="B Zar" w:hint="cs"/>
          <w:b/>
          <w:bCs/>
          <w:sz w:val="18"/>
          <w:szCs w:val="18"/>
          <w:rtl/>
          <w:lang w:bidi="fa-IR"/>
        </w:rPr>
        <w:t>نتایج حاضر</w:t>
      </w:r>
      <w:r w:rsidR="007C41F7">
        <w:rPr>
          <w:rFonts w:cs="B Zar" w:hint="cs"/>
          <w:b/>
          <w:bCs/>
          <w:sz w:val="18"/>
          <w:szCs w:val="18"/>
          <w:rtl/>
          <w:lang w:bidi="fa-IR"/>
        </w:rPr>
        <w:t xml:space="preserve"> در تایید با نتایج مطالعات گذشته</w:t>
      </w:r>
      <w:r w:rsidR="007C41F7" w:rsidRPr="007C41F7">
        <w:rPr>
          <w:rFonts w:cs="B Zar"/>
          <w:b/>
          <w:bCs/>
          <w:sz w:val="18"/>
          <w:szCs w:val="18"/>
          <w:rtl/>
          <w:lang w:bidi="fa-IR"/>
        </w:rPr>
        <w:t>،</w:t>
      </w:r>
      <w:r w:rsidR="00DE2ADE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بیانگر این است که 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زير بخش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  <w:lang w:bidi="fa-IR"/>
        </w:rPr>
        <w:t>Bibracteolati</w:t>
      </w:r>
      <w:proofErr w:type="spellEnd"/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DE2ADE" w:rsidRPr="00DC5DA4">
        <w:rPr>
          <w:rFonts w:cs="B Zar" w:hint="cs"/>
          <w:b/>
          <w:bCs/>
          <w:sz w:val="18"/>
          <w:szCs w:val="18"/>
          <w:rtl/>
          <w:lang w:bidi="fa-IR"/>
        </w:rPr>
        <w:t>و</w:t>
      </w:r>
      <w:r w:rsidR="00BB5084" w:rsidRPr="00DC5DA4">
        <w:rPr>
          <w:rFonts w:cs="B Zar"/>
          <w:b/>
          <w:bCs/>
          <w:sz w:val="18"/>
          <w:szCs w:val="18"/>
          <w:rtl/>
          <w:lang w:bidi="fa-IR"/>
        </w:rPr>
        <w:t xml:space="preserve"> گروه گونه اي </w:t>
      </w:r>
      <w:proofErr w:type="spellStart"/>
      <w:r w:rsidR="00BB5084" w:rsidRPr="00DC5DA4">
        <w:rPr>
          <w:rFonts w:cs="B Zar"/>
          <w:b/>
          <w:bCs/>
          <w:sz w:val="18"/>
          <w:szCs w:val="18"/>
          <w:lang w:bidi="fa-IR"/>
        </w:rPr>
        <w:t>Obtusifolius</w:t>
      </w:r>
      <w:proofErr w:type="spellEnd"/>
      <w:r w:rsidR="00F0262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F6B15" w:rsidRPr="00DC5DA4">
        <w:rPr>
          <w:rFonts w:cs="B Zar"/>
          <w:b/>
          <w:bCs/>
          <w:sz w:val="18"/>
          <w:szCs w:val="18"/>
          <w:lang w:bidi="fa-IR"/>
        </w:rPr>
        <w:t>(</w:t>
      </w:r>
      <w:proofErr w:type="spellStart"/>
      <w:r w:rsidR="00BB5084" w:rsidRPr="00DC5DA4">
        <w:rPr>
          <w:rFonts w:cs="B Zar"/>
          <w:b/>
          <w:bCs/>
          <w:sz w:val="18"/>
          <w:szCs w:val="18"/>
          <w:lang w:bidi="fa-IR"/>
        </w:rPr>
        <w:t>Kirrindicu</w:t>
      </w:r>
      <w:r w:rsidR="006F6B15" w:rsidRPr="00DC5DA4">
        <w:rPr>
          <w:rFonts w:cs="B Zar"/>
          <w:b/>
          <w:bCs/>
          <w:sz w:val="18"/>
          <w:szCs w:val="18"/>
          <w:lang w:bidi="fa-IR"/>
        </w:rPr>
        <w:t>s</w:t>
      </w:r>
      <w:proofErr w:type="spellEnd"/>
      <w:r w:rsidR="006F6B15" w:rsidRPr="00DC5DA4">
        <w:rPr>
          <w:rFonts w:cs="B Zar"/>
          <w:b/>
          <w:bCs/>
          <w:sz w:val="18"/>
          <w:szCs w:val="18"/>
          <w:lang w:bidi="fa-IR"/>
        </w:rPr>
        <w:t>)</w:t>
      </w:r>
      <w:r w:rsidR="006B1EF4"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4C0B2B" w:rsidRPr="00DC5DA4">
        <w:rPr>
          <w:rFonts w:cs="B Zar"/>
          <w:b/>
          <w:bCs/>
          <w:sz w:val="18"/>
          <w:szCs w:val="18"/>
          <w:rtl/>
          <w:lang w:bidi="fa-IR"/>
        </w:rPr>
        <w:t xml:space="preserve">تک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تبار هستند.</w:t>
      </w:r>
      <w:r w:rsidR="001A73CD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2B1C9F" w:rsidRPr="00DC5DA4">
        <w:rPr>
          <w:rFonts w:cs="B Zar"/>
          <w:b/>
          <w:bCs/>
          <w:sz w:val="18"/>
          <w:szCs w:val="18"/>
          <w:rtl/>
          <w:lang w:bidi="fa-IR"/>
        </w:rPr>
        <w:t xml:space="preserve">گل آذين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کروی</w:t>
      </w:r>
      <w:r w:rsidR="004C0B2B" w:rsidRPr="00DC5DA4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4C0B2B" w:rsidRPr="00DC5DA4">
        <w:rPr>
          <w:rFonts w:cs="B Zar" w:hint="cs"/>
          <w:b/>
          <w:bCs/>
          <w:sz w:val="18"/>
          <w:szCs w:val="18"/>
          <w:rtl/>
          <w:lang w:bidi="fa-IR"/>
        </w:rPr>
        <w:t>در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گونه</w:t>
      </w:r>
      <w:r w:rsidR="00790B4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های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BB5084" w:rsidRPr="00DC5DA4">
        <w:rPr>
          <w:rFonts w:cs="B Zar"/>
          <w:b/>
          <w:bCs/>
          <w:i/>
          <w:iCs/>
          <w:sz w:val="18"/>
          <w:szCs w:val="18"/>
        </w:rPr>
        <w:t xml:space="preserve">A. </w:t>
      </w:r>
      <w:proofErr w:type="spellStart"/>
      <w:proofErr w:type="gramStart"/>
      <w:r w:rsidR="00BB5084" w:rsidRPr="00DC5DA4">
        <w:rPr>
          <w:rFonts w:cs="B Zar"/>
          <w:b/>
          <w:bCs/>
          <w:i/>
          <w:iCs/>
          <w:sz w:val="18"/>
          <w:szCs w:val="18"/>
        </w:rPr>
        <w:t>alopecurus</w:t>
      </w:r>
      <w:proofErr w:type="spellEnd"/>
      <w:proofErr w:type="gramEnd"/>
      <w:r w:rsidR="00BB5084" w:rsidRPr="00DC5DA4">
        <w:rPr>
          <w:rFonts w:cs="B Zar"/>
          <w:b/>
          <w:bCs/>
          <w:sz w:val="18"/>
          <w:szCs w:val="18"/>
        </w:rPr>
        <w:t xml:space="preserve">, </w:t>
      </w:r>
      <w:r w:rsidR="00BB5084" w:rsidRPr="00DC5DA4">
        <w:rPr>
          <w:rFonts w:cs="B Zar"/>
          <w:b/>
          <w:bCs/>
          <w:i/>
          <w:iCs/>
          <w:sz w:val="18"/>
          <w:szCs w:val="18"/>
        </w:rPr>
        <w:t xml:space="preserve">A.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</w:rPr>
        <w:t>ponticus</w:t>
      </w:r>
      <w:proofErr w:type="spellEnd"/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و </w:t>
      </w:r>
      <w:r w:rsidR="00BB5084" w:rsidRPr="00DC5DA4">
        <w:rPr>
          <w:rFonts w:cs="B Zar"/>
          <w:b/>
          <w:bCs/>
          <w:i/>
          <w:iCs/>
          <w:sz w:val="18"/>
          <w:szCs w:val="18"/>
        </w:rPr>
        <w:t xml:space="preserve">A.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</w:rPr>
        <w:t>alopecias</w:t>
      </w:r>
      <w:proofErr w:type="spellEnd"/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صفتی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نیا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يي را نشان مي دهند. </w:t>
      </w:r>
      <w:r w:rsidR="006B1EF4" w:rsidRPr="00DC5DA4">
        <w:rPr>
          <w:rFonts w:cs="B Zar" w:hint="cs"/>
          <w:b/>
          <w:bCs/>
          <w:sz w:val="18"/>
          <w:szCs w:val="18"/>
          <w:rtl/>
          <w:lang w:bidi="fa-IR"/>
        </w:rPr>
        <w:t>در مطالعات گذشته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BB5084" w:rsidRPr="00DC5DA4">
        <w:rPr>
          <w:rFonts w:cs="B Zar"/>
          <w:b/>
          <w:bCs/>
          <w:i/>
          <w:iCs/>
          <w:sz w:val="18"/>
          <w:szCs w:val="18"/>
        </w:rPr>
        <w:t xml:space="preserve">A. </w:t>
      </w:r>
      <w:proofErr w:type="spellStart"/>
      <w:proofErr w:type="gramStart"/>
      <w:r w:rsidR="00BB5084" w:rsidRPr="00DC5DA4">
        <w:rPr>
          <w:rFonts w:cs="B Zar"/>
          <w:b/>
          <w:bCs/>
          <w:i/>
          <w:iCs/>
          <w:sz w:val="18"/>
          <w:szCs w:val="18"/>
        </w:rPr>
        <w:t>alopecias</w:t>
      </w:r>
      <w:proofErr w:type="spellEnd"/>
      <w:proofErr w:type="gramEnd"/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بعنوان خويشاوند نزديک </w:t>
      </w:r>
      <w:r w:rsidR="006B1EF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دو گونه </w:t>
      </w:r>
      <w:r w:rsidR="002B1C9F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="002B1C9F" w:rsidRPr="00DC5DA4">
        <w:rPr>
          <w:rFonts w:cs="B Zar"/>
          <w:b/>
          <w:bCs/>
          <w:i/>
          <w:iCs/>
          <w:sz w:val="18"/>
          <w:szCs w:val="18"/>
          <w:lang w:bidi="fa-IR"/>
        </w:rPr>
        <w:t>ponticus</w:t>
      </w:r>
      <w:proofErr w:type="spellEnd"/>
      <w:r w:rsidR="002B1C9F" w:rsidRPr="00DC5DA4">
        <w:rPr>
          <w:rFonts w:cs="B Zar"/>
          <w:b/>
          <w:bCs/>
          <w:sz w:val="18"/>
          <w:szCs w:val="18"/>
          <w:rtl/>
          <w:lang w:bidi="fa-IR"/>
        </w:rPr>
        <w:t xml:space="preserve"> و </w:t>
      </w:r>
      <w:r w:rsidR="002B1C9F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="002B1C9F" w:rsidRPr="00DC5DA4">
        <w:rPr>
          <w:rFonts w:cs="B Zar"/>
          <w:b/>
          <w:bCs/>
          <w:i/>
          <w:iCs/>
          <w:sz w:val="18"/>
          <w:szCs w:val="18"/>
          <w:lang w:bidi="fa-IR"/>
        </w:rPr>
        <w:t>alopecurus</w:t>
      </w:r>
      <w:proofErr w:type="spellEnd"/>
      <w:r w:rsidR="002B1C9F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B1EF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در نظر گرفته شده است.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مطالعه</w:t>
      </w:r>
      <w:r w:rsidR="00BB5084" w:rsidRPr="00DC5DA4">
        <w:rPr>
          <w:rFonts w:cs="B Zar" w:hint="cs"/>
          <w:b/>
          <w:bCs/>
          <w:sz w:val="18"/>
          <w:szCs w:val="18"/>
          <w:rtl/>
        </w:rPr>
        <w:t xml:space="preserve"> حاضر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نشان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داد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که </w:t>
      </w:r>
      <w:r w:rsidR="006F6B15" w:rsidRPr="00DC5DA4">
        <w:rPr>
          <w:rFonts w:cs="B Zar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proofErr w:type="gramStart"/>
      <w:r w:rsidR="006F6B15" w:rsidRPr="00DC5DA4">
        <w:rPr>
          <w:rFonts w:cs="B Zar"/>
          <w:b/>
          <w:bCs/>
          <w:i/>
          <w:iCs/>
          <w:sz w:val="18"/>
          <w:szCs w:val="18"/>
          <w:lang w:bidi="fa-IR"/>
        </w:rPr>
        <w:t>alopecias</w:t>
      </w:r>
      <w:proofErr w:type="spellEnd"/>
      <w:proofErr w:type="gramEnd"/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در شاخه اي جداگانه </w:t>
      </w:r>
      <w:r w:rsidR="006B1EF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قرار مي گيرد. </w:t>
      </w:r>
      <w:r w:rsidR="006F6B15" w:rsidRPr="00DC5DA4">
        <w:rPr>
          <w:rFonts w:cs="B Zar" w:hint="cs"/>
          <w:b/>
          <w:bCs/>
          <w:sz w:val="18"/>
          <w:szCs w:val="18"/>
          <w:rtl/>
          <w:lang w:bidi="fa-IR"/>
        </w:rPr>
        <w:t>بنابراین</w:t>
      </w:r>
      <w:r w:rsidR="009A16E4" w:rsidRPr="009A16E4">
        <w:rPr>
          <w:rFonts w:cs="B Zar"/>
          <w:b/>
          <w:bCs/>
          <w:sz w:val="18"/>
          <w:szCs w:val="18"/>
          <w:rtl/>
          <w:lang w:bidi="fa-IR"/>
        </w:rPr>
        <w:t>،</w:t>
      </w:r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تک تباري سري </w:t>
      </w:r>
      <w:proofErr w:type="spellStart"/>
      <w:r w:rsidR="00BB5084" w:rsidRPr="00DC5DA4">
        <w:rPr>
          <w:rFonts w:cs="B Zar"/>
          <w:b/>
          <w:bCs/>
          <w:i/>
          <w:iCs/>
          <w:sz w:val="18"/>
          <w:szCs w:val="18"/>
        </w:rPr>
        <w:t>Pontici</w:t>
      </w:r>
      <w:proofErr w:type="spellEnd"/>
      <w:r w:rsidR="00BB5084" w:rsidRPr="00DC5DA4">
        <w:rPr>
          <w:rFonts w:cs="B Zar" w:hint="cs"/>
          <w:b/>
          <w:bCs/>
          <w:sz w:val="18"/>
          <w:szCs w:val="18"/>
          <w:rtl/>
          <w:lang w:bidi="fa-IR"/>
        </w:rPr>
        <w:t xml:space="preserve"> حمايت نمي شود. </w:t>
      </w:r>
    </w:p>
    <w:p w:rsidR="009B1A23" w:rsidRPr="009B1A23" w:rsidRDefault="009B1A23" w:rsidP="00FA021E">
      <w:pPr>
        <w:bidi/>
        <w:jc w:val="both"/>
        <w:rPr>
          <w:rFonts w:cs="B Zar"/>
          <w:b/>
          <w:bCs/>
          <w:sz w:val="18"/>
          <w:szCs w:val="18"/>
          <w:rtl/>
          <w:lang w:bidi="fa-IR"/>
        </w:rPr>
      </w:pPr>
      <w:r w:rsidRPr="009B1A23">
        <w:rPr>
          <w:rFonts w:cs="B Zar" w:hint="cs"/>
          <w:b/>
          <w:bCs/>
          <w:sz w:val="18"/>
          <w:szCs w:val="18"/>
          <w:rtl/>
          <w:lang w:bidi="fa-IR"/>
        </w:rPr>
        <w:t xml:space="preserve">کلمات کلیدی: </w:t>
      </w:r>
      <w:proofErr w:type="spellStart"/>
      <w:r w:rsidRPr="009B1A23">
        <w:rPr>
          <w:rFonts w:cs="B Zar"/>
          <w:b/>
          <w:bCs/>
          <w:i/>
          <w:iCs/>
          <w:sz w:val="18"/>
          <w:szCs w:val="18"/>
          <w:lang w:bidi="fa-IR"/>
        </w:rPr>
        <w:t>Alopecuroidie</w:t>
      </w:r>
      <w:proofErr w:type="spellEnd"/>
      <w:r w:rsidRPr="009B1A23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9B1A23">
        <w:rPr>
          <w:rFonts w:cs="B Zar"/>
          <w:b/>
          <w:bCs/>
          <w:sz w:val="18"/>
          <w:szCs w:val="18"/>
          <w:rtl/>
          <w:lang w:bidi="fa-IR"/>
        </w:rPr>
        <w:t>،</w:t>
      </w:r>
      <w:r w:rsidRPr="009B1A23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FA021E">
        <w:rPr>
          <w:rFonts w:cs="B Zar" w:hint="cs"/>
          <w:b/>
          <w:bCs/>
          <w:sz w:val="18"/>
          <w:szCs w:val="18"/>
          <w:rtl/>
          <w:lang w:bidi="fa-IR"/>
        </w:rPr>
        <w:t>شکل گل آذین</w:t>
      </w:r>
      <w:r w:rsidRPr="009B1A23">
        <w:rPr>
          <w:rFonts w:cs="B Zar"/>
          <w:b/>
          <w:bCs/>
          <w:sz w:val="18"/>
          <w:szCs w:val="18"/>
          <w:rtl/>
          <w:lang w:bidi="fa-IR"/>
        </w:rPr>
        <w:t>،</w:t>
      </w:r>
      <w:r w:rsidRPr="009B1A23">
        <w:rPr>
          <w:rFonts w:cs="B Zar" w:hint="cs"/>
          <w:b/>
          <w:bCs/>
          <w:sz w:val="18"/>
          <w:szCs w:val="18"/>
          <w:rtl/>
          <w:lang w:bidi="fa-IR"/>
        </w:rPr>
        <w:t xml:space="preserve"> توالی کلروپلاستی</w:t>
      </w:r>
      <w:r w:rsidRPr="009B1A23">
        <w:rPr>
          <w:rFonts w:cs="B Zar"/>
        </w:rPr>
        <w:t xml:space="preserve"> </w:t>
      </w:r>
      <w:proofErr w:type="spellStart"/>
      <w:r w:rsidRPr="009B1A23">
        <w:rPr>
          <w:rFonts w:cs="B Zar"/>
          <w:b/>
          <w:bCs/>
          <w:i/>
          <w:iCs/>
          <w:sz w:val="18"/>
          <w:szCs w:val="18"/>
          <w:lang w:bidi="fa-IR"/>
        </w:rPr>
        <w:t>trn</w:t>
      </w:r>
      <w:r w:rsidRPr="009B1A23">
        <w:rPr>
          <w:rFonts w:cs="B Zar"/>
          <w:b/>
          <w:bCs/>
          <w:sz w:val="18"/>
          <w:szCs w:val="18"/>
          <w:lang w:bidi="fa-IR"/>
        </w:rPr>
        <w:t>T</w:t>
      </w:r>
      <w:r w:rsidRPr="009B1A23">
        <w:rPr>
          <w:rFonts w:cs="B Zar"/>
          <w:b/>
          <w:bCs/>
          <w:i/>
          <w:iCs/>
          <w:sz w:val="18"/>
          <w:szCs w:val="18"/>
          <w:lang w:bidi="fa-IR"/>
        </w:rPr>
        <w:t>-trn</w:t>
      </w:r>
      <w:r w:rsidRPr="009B1A23">
        <w:rPr>
          <w:rFonts w:cs="B Zar"/>
          <w:b/>
          <w:bCs/>
          <w:sz w:val="18"/>
          <w:szCs w:val="18"/>
          <w:lang w:bidi="fa-IR"/>
        </w:rPr>
        <w:t>Y</w:t>
      </w:r>
      <w:proofErr w:type="spellEnd"/>
      <w:r w:rsidRPr="009B1A23">
        <w:rPr>
          <w:rFonts w:cs="B Zar"/>
          <w:b/>
          <w:bCs/>
          <w:sz w:val="18"/>
          <w:szCs w:val="18"/>
          <w:rtl/>
          <w:lang w:bidi="fa-IR"/>
        </w:rPr>
        <w:t xml:space="preserve">  </w:t>
      </w:r>
    </w:p>
    <w:p w:rsidR="00594886" w:rsidRDefault="00594886" w:rsidP="00594886">
      <w:pPr>
        <w:bidi/>
        <w:ind w:left="409"/>
        <w:jc w:val="center"/>
        <w:rPr>
          <w:rFonts w:asciiTheme="majorBidi" w:hAnsiTheme="majorBidi" w:cstheme="majorBidi"/>
          <w:b/>
          <w:bCs/>
          <w:rtl/>
          <w:lang w:bidi="fa-IR"/>
        </w:rPr>
      </w:pPr>
    </w:p>
    <w:p w:rsidR="009B1A23" w:rsidRDefault="009B1A23" w:rsidP="009B1A23">
      <w:pPr>
        <w:bidi/>
        <w:ind w:left="409"/>
        <w:jc w:val="center"/>
        <w:rPr>
          <w:rFonts w:asciiTheme="majorBidi" w:hAnsiTheme="majorBidi" w:cstheme="majorBidi"/>
          <w:b/>
          <w:bCs/>
          <w:rtl/>
          <w:lang w:bidi="fa-IR"/>
        </w:rPr>
      </w:pPr>
    </w:p>
    <w:p w:rsidR="009B1A23" w:rsidRDefault="00722A75" w:rsidP="007C41F7">
      <w:pPr>
        <w:bidi/>
        <w:ind w:left="409"/>
        <w:jc w:val="center"/>
        <w:rPr>
          <w:rFonts w:asciiTheme="majorBidi" w:hAnsiTheme="majorBidi" w:cstheme="majorBidi"/>
          <w:b/>
          <w:bCs/>
          <w:lang w:bidi="fa-IR"/>
        </w:rPr>
      </w:pPr>
      <w:r>
        <w:rPr>
          <w:rFonts w:asciiTheme="majorBidi" w:hAnsiTheme="majorBidi" w:cstheme="majorBidi"/>
          <w:b/>
          <w:bCs/>
          <w:lang w:bidi="fa-IR"/>
        </w:rPr>
        <w:t xml:space="preserve">    </w:t>
      </w:r>
      <w:r w:rsidR="007C41F7">
        <w:rPr>
          <w:rFonts w:asciiTheme="majorBidi" w:hAnsiTheme="majorBidi" w:cstheme="majorBidi"/>
          <w:b/>
          <w:bCs/>
          <w:lang w:bidi="fa-IR"/>
        </w:rPr>
        <w:t>The study of e</w:t>
      </w:r>
      <w:r w:rsidR="00990A26">
        <w:rPr>
          <w:rFonts w:asciiTheme="majorBidi" w:hAnsiTheme="majorBidi" w:cstheme="majorBidi"/>
          <w:b/>
          <w:bCs/>
          <w:lang w:bidi="fa-IR"/>
        </w:rPr>
        <w:t xml:space="preserve">volutionary trend </w:t>
      </w:r>
      <w:r w:rsidR="007C41F7">
        <w:rPr>
          <w:rFonts w:asciiTheme="majorBidi" w:hAnsiTheme="majorBidi" w:cstheme="majorBidi"/>
          <w:b/>
          <w:bCs/>
          <w:lang w:bidi="fa-IR"/>
        </w:rPr>
        <w:t>of inflorescence shape character</w:t>
      </w:r>
      <w:r w:rsidR="00990A26">
        <w:rPr>
          <w:rFonts w:asciiTheme="majorBidi" w:hAnsiTheme="majorBidi" w:cstheme="majorBidi"/>
          <w:b/>
          <w:bCs/>
          <w:lang w:bidi="fa-IR"/>
        </w:rPr>
        <w:t xml:space="preserve"> </w:t>
      </w:r>
      <w:r w:rsidR="009B1A23">
        <w:rPr>
          <w:rFonts w:asciiTheme="majorBidi" w:hAnsiTheme="majorBidi" w:cstheme="majorBidi"/>
          <w:b/>
          <w:bCs/>
          <w:lang w:bidi="fa-IR"/>
        </w:rPr>
        <w:t xml:space="preserve">of </w:t>
      </w:r>
      <w:proofErr w:type="spellStart"/>
      <w:r w:rsidR="009B1A23" w:rsidRPr="009B1A23">
        <w:rPr>
          <w:rFonts w:asciiTheme="majorBidi" w:hAnsiTheme="majorBidi" w:cstheme="majorBidi"/>
          <w:b/>
          <w:bCs/>
          <w:i/>
          <w:iCs/>
          <w:lang w:bidi="fa-IR"/>
        </w:rPr>
        <w:t>Astragalus</w:t>
      </w:r>
      <w:proofErr w:type="spellEnd"/>
      <w:r w:rsidR="009B1A23" w:rsidRPr="009B1A23">
        <w:rPr>
          <w:rFonts w:asciiTheme="majorBidi" w:hAnsiTheme="majorBidi" w:cstheme="majorBidi"/>
          <w:b/>
          <w:bCs/>
          <w:lang w:bidi="fa-IR"/>
        </w:rPr>
        <w:t xml:space="preserve"> section </w:t>
      </w:r>
      <w:proofErr w:type="spellStart"/>
      <w:r w:rsidR="009B1A23" w:rsidRPr="009B1A23">
        <w:rPr>
          <w:rFonts w:asciiTheme="majorBidi" w:hAnsiTheme="majorBidi" w:cstheme="majorBidi"/>
          <w:b/>
          <w:bCs/>
          <w:i/>
          <w:iCs/>
          <w:lang w:bidi="fa-IR"/>
        </w:rPr>
        <w:t>Alopecuroidei</w:t>
      </w:r>
      <w:proofErr w:type="spellEnd"/>
      <w:r w:rsidR="009B1A23" w:rsidRPr="009B1A23">
        <w:rPr>
          <w:rFonts w:asciiTheme="majorBidi" w:hAnsiTheme="majorBidi" w:cstheme="majorBidi"/>
          <w:b/>
          <w:bCs/>
          <w:lang w:bidi="fa-IR"/>
        </w:rPr>
        <w:t xml:space="preserve"> based</w:t>
      </w:r>
      <w:r w:rsidR="007C41F7">
        <w:rPr>
          <w:rFonts w:asciiTheme="majorBidi" w:hAnsiTheme="majorBidi" w:cstheme="majorBidi"/>
          <w:b/>
          <w:bCs/>
          <w:lang w:bidi="fa-IR"/>
        </w:rPr>
        <w:t xml:space="preserve"> on</w:t>
      </w:r>
      <w:r w:rsidR="009B1A23" w:rsidRPr="009B1A23">
        <w:rPr>
          <w:rFonts w:asciiTheme="majorBidi" w:hAnsiTheme="majorBidi" w:cstheme="majorBidi"/>
          <w:b/>
          <w:bCs/>
          <w:lang w:bidi="fa-IR"/>
        </w:rPr>
        <w:t xml:space="preserve"> </w:t>
      </w:r>
      <w:proofErr w:type="spellStart"/>
      <w:r w:rsidR="00FD051A" w:rsidRPr="00FD051A">
        <w:rPr>
          <w:rFonts w:asciiTheme="majorBidi" w:hAnsiTheme="majorBidi" w:cstheme="majorBidi"/>
          <w:b/>
          <w:bCs/>
          <w:lang w:bidi="fa-IR"/>
        </w:rPr>
        <w:t>cpDNA</w:t>
      </w:r>
      <w:proofErr w:type="spellEnd"/>
      <w:r w:rsidR="00FD051A" w:rsidRPr="00FD051A">
        <w:rPr>
          <w:rFonts w:asciiTheme="majorBidi" w:hAnsiTheme="majorBidi" w:cstheme="majorBidi"/>
          <w:b/>
          <w:bCs/>
          <w:lang w:bidi="fa-IR"/>
        </w:rPr>
        <w:t xml:space="preserve"> </w:t>
      </w:r>
      <w:proofErr w:type="spellStart"/>
      <w:r w:rsidR="00FD051A" w:rsidRPr="00990A26">
        <w:rPr>
          <w:rFonts w:asciiTheme="majorBidi" w:hAnsiTheme="majorBidi" w:cstheme="majorBidi"/>
          <w:b/>
          <w:bCs/>
          <w:i/>
          <w:iCs/>
          <w:lang w:bidi="fa-IR"/>
        </w:rPr>
        <w:t>trn</w:t>
      </w:r>
      <w:r w:rsidR="00990A26">
        <w:rPr>
          <w:rFonts w:asciiTheme="majorBidi" w:hAnsiTheme="majorBidi" w:cstheme="majorBidi"/>
          <w:b/>
          <w:bCs/>
          <w:lang w:bidi="fa-IR"/>
        </w:rPr>
        <w:t>T</w:t>
      </w:r>
      <w:r w:rsidR="00FD051A" w:rsidRPr="00FD051A">
        <w:rPr>
          <w:rFonts w:asciiTheme="majorBidi" w:hAnsiTheme="majorBidi" w:cstheme="majorBidi"/>
          <w:b/>
          <w:bCs/>
          <w:lang w:bidi="fa-IR"/>
        </w:rPr>
        <w:t>-</w:t>
      </w:r>
      <w:r w:rsidR="00FD051A" w:rsidRPr="00990A26">
        <w:rPr>
          <w:rFonts w:asciiTheme="majorBidi" w:hAnsiTheme="majorBidi" w:cstheme="majorBidi"/>
          <w:b/>
          <w:bCs/>
          <w:i/>
          <w:iCs/>
          <w:lang w:bidi="fa-IR"/>
        </w:rPr>
        <w:t>trn</w:t>
      </w:r>
      <w:r w:rsidR="00FD051A" w:rsidRPr="00FD051A">
        <w:rPr>
          <w:rFonts w:asciiTheme="majorBidi" w:hAnsiTheme="majorBidi" w:cstheme="majorBidi"/>
          <w:b/>
          <w:bCs/>
          <w:lang w:bidi="fa-IR"/>
        </w:rPr>
        <w:t>Y</w:t>
      </w:r>
      <w:proofErr w:type="spellEnd"/>
      <w:r w:rsidR="009B1A23">
        <w:rPr>
          <w:rFonts w:asciiTheme="majorBidi" w:hAnsiTheme="majorBidi" w:cstheme="majorBidi"/>
          <w:b/>
          <w:bCs/>
          <w:lang w:bidi="fa-IR"/>
        </w:rPr>
        <w:t xml:space="preserve"> </w:t>
      </w:r>
    </w:p>
    <w:p w:rsidR="009B1A23" w:rsidRDefault="009B1A23" w:rsidP="00FC1708">
      <w:pPr>
        <w:bidi/>
        <w:ind w:left="409"/>
        <w:jc w:val="center"/>
        <w:rPr>
          <w:rFonts w:asciiTheme="majorBidi" w:hAnsiTheme="majorBidi" w:cstheme="majorBidi"/>
          <w:b/>
          <w:bCs/>
          <w:sz w:val="22"/>
          <w:szCs w:val="22"/>
          <w:lang w:bidi="fa-IR"/>
        </w:rPr>
      </w:pPr>
      <w:proofErr w:type="spellStart"/>
      <w:r>
        <w:rPr>
          <w:rFonts w:asciiTheme="majorBidi" w:hAnsiTheme="majorBidi" w:cstheme="majorBidi"/>
          <w:b/>
          <w:bCs/>
          <w:sz w:val="22"/>
          <w:szCs w:val="22"/>
          <w:lang w:bidi="fa-IR"/>
        </w:rPr>
        <w:t>Farahnaz</w:t>
      </w:r>
      <w:proofErr w:type="spellEnd"/>
      <w:r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2"/>
          <w:szCs w:val="22"/>
          <w:lang w:bidi="fa-IR"/>
        </w:rPr>
        <w:t>Javanmardi</w:t>
      </w:r>
      <w:proofErr w:type="spellEnd"/>
      <w:r w:rsidR="00FC1708">
        <w:rPr>
          <w:rFonts w:ascii="Arial" w:hAnsi="Arial" w:cs="Arial"/>
          <w:b/>
          <w:bCs/>
          <w:sz w:val="22"/>
          <w:szCs w:val="22"/>
          <w:lang w:bidi="fa-IR"/>
        </w:rPr>
        <w:t>*</w:t>
      </w:r>
    </w:p>
    <w:p w:rsidR="009B1A23" w:rsidRPr="009B1A23" w:rsidRDefault="00722A75" w:rsidP="007C41F7">
      <w:pPr>
        <w:bidi/>
        <w:ind w:left="409"/>
        <w:jc w:val="center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     </w:t>
      </w:r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>Assistant Pr</w:t>
      </w:r>
      <w:r w:rsidR="007C41F7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ofessor, Department of Biology, </w:t>
      </w:r>
      <w:proofErr w:type="spellStart"/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>Kazerun</w:t>
      </w:r>
      <w:proofErr w:type="spellEnd"/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 Branch,</w:t>
      </w:r>
      <w:r w:rsidR="00FD051A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 </w:t>
      </w:r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Islamic Azad University, </w:t>
      </w:r>
      <w:proofErr w:type="spellStart"/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>Kazerun</w:t>
      </w:r>
      <w:proofErr w:type="spellEnd"/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>, Iran</w:t>
      </w:r>
    </w:p>
    <w:p w:rsidR="009B1A23" w:rsidRDefault="009E7BA6" w:rsidP="00FC1708">
      <w:pPr>
        <w:bidi/>
        <w:ind w:left="409"/>
        <w:jc w:val="center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>E</w:t>
      </w:r>
      <w:bookmarkStart w:id="0" w:name="_GoBack"/>
      <w:bookmarkEnd w:id="0"/>
      <w:r w:rsidR="009B1A23" w:rsidRPr="009B1A23">
        <w:rPr>
          <w:rFonts w:asciiTheme="majorBidi" w:hAnsiTheme="majorBidi" w:cstheme="majorBidi"/>
          <w:b/>
          <w:bCs/>
          <w:sz w:val="20"/>
          <w:szCs w:val="20"/>
          <w:lang w:bidi="fa-IR"/>
        </w:rPr>
        <w:t xml:space="preserve">mail: </w:t>
      </w:r>
      <w:hyperlink r:id="rId5" w:history="1">
        <w:r w:rsidR="00FC1708" w:rsidRPr="00155CA8">
          <w:rPr>
            <w:rStyle w:val="Hyperlink"/>
            <w:rFonts w:asciiTheme="majorBidi" w:hAnsiTheme="majorBidi" w:cstheme="majorBidi"/>
            <w:b/>
            <w:bCs/>
            <w:sz w:val="20"/>
            <w:szCs w:val="20"/>
            <w:lang w:bidi="fa-IR"/>
          </w:rPr>
          <w:t>F.javanmardi@kau.ac.ir</w:t>
        </w:r>
      </w:hyperlink>
    </w:p>
    <w:p w:rsidR="00FC1708" w:rsidRPr="009B1A23" w:rsidRDefault="00FC1708" w:rsidP="00FC1708">
      <w:pPr>
        <w:bidi/>
        <w:ind w:left="409"/>
        <w:jc w:val="center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</w:p>
    <w:p w:rsidR="009A16E4" w:rsidRDefault="009A16E4" w:rsidP="009A16E4">
      <w:pPr>
        <w:ind w:left="409"/>
        <w:jc w:val="both"/>
        <w:rPr>
          <w:rFonts w:cs="Lotus"/>
          <w:b/>
          <w:bCs/>
          <w:sz w:val="18"/>
          <w:szCs w:val="18"/>
          <w:lang w:bidi="fa-IR"/>
        </w:rPr>
      </w:pPr>
      <w:proofErr w:type="spellStart"/>
      <w:proofErr w:type="gram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Astragalus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sect.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</w:t>
      </w:r>
      <w:proofErr w:type="spell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Alopecuroidei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DC. </w:t>
      </w:r>
      <w:proofErr w:type="gramStart"/>
      <w:r w:rsidRPr="009A16E4">
        <w:rPr>
          <w:rFonts w:cs="Lotus"/>
          <w:b/>
          <w:bCs/>
          <w:sz w:val="18"/>
          <w:szCs w:val="18"/>
          <w:lang w:bidi="fa-IR"/>
        </w:rPr>
        <w:t>with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over 50 species is one of the largest sections of the Old World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Astragalus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represented by 27 taxa in Iran. In this study 23 species of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Alopecuroidei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and two species belonging to section </w:t>
      </w:r>
      <w:proofErr w:type="spell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Astragalus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as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outgroups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were analyzed. Ten morphological characters were selected and different states of these characters were obtained. Evolutionary trend of morphological characters based on phylogeny of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cpDNA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trn</w:t>
      </w:r>
      <w:r w:rsidRPr="009A16E4">
        <w:rPr>
          <w:rFonts w:cs="Lotus"/>
          <w:b/>
          <w:bCs/>
          <w:sz w:val="18"/>
          <w:szCs w:val="18"/>
          <w:lang w:bidi="fa-IR"/>
        </w:rPr>
        <w:t>T-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trn</w:t>
      </w:r>
      <w:r w:rsidRPr="009A16E4">
        <w:rPr>
          <w:rFonts w:cs="Lotus"/>
          <w:b/>
          <w:bCs/>
          <w:sz w:val="18"/>
          <w:szCs w:val="18"/>
          <w:lang w:bidi="fa-IR"/>
        </w:rPr>
        <w:t>Y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sequences were analyzed. Maximum Parsimony </w:t>
      </w:r>
      <w:proofErr w:type="gramStart"/>
      <w:r w:rsidRPr="009A16E4">
        <w:rPr>
          <w:rFonts w:cs="Lotus"/>
          <w:b/>
          <w:bCs/>
          <w:sz w:val="18"/>
          <w:szCs w:val="18"/>
          <w:lang w:bidi="fa-IR"/>
        </w:rPr>
        <w:t>method were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used to construct phylogenetic tree. Matrix of morphological characters was mapped on molecular tree </w:t>
      </w:r>
      <w:proofErr w:type="gramStart"/>
      <w:r w:rsidRPr="009A16E4">
        <w:rPr>
          <w:rFonts w:cs="Lotus"/>
          <w:b/>
          <w:bCs/>
          <w:sz w:val="18"/>
          <w:szCs w:val="18"/>
          <w:lang w:bidi="fa-IR"/>
        </w:rPr>
        <w:t>using  Mesquite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version 2.74. The results of present study show that, character of existence of bracteole does not show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homoplasy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(CI=1), indicating its high phylogenetic value. Consistency index of inflorescence shape character (cylindrical, spherical/ ovate) was 0.5. Among studied species, absence of bracteole is ancestral character. This character in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Astragalus</w:t>
      </w:r>
      <w:proofErr w:type="spellEnd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echinops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, 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kirrindicus</w:t>
      </w:r>
      <w:proofErr w:type="spellEnd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, 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obtusifolius</w:t>
      </w:r>
      <w:proofErr w:type="spellEnd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 and 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meridionalis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has evolved to existence of bracteole. The present results</w:t>
      </w:r>
      <w:r w:rsidR="00FA021E">
        <w:rPr>
          <w:rFonts w:cs="Lotus"/>
          <w:b/>
          <w:bCs/>
          <w:sz w:val="18"/>
          <w:szCs w:val="18"/>
          <w:lang w:bidi="fa-IR"/>
        </w:rPr>
        <w:t>, in accordance with the result of previous studies,</w:t>
      </w:r>
      <w:r w:rsidRPr="009A16E4">
        <w:rPr>
          <w:rFonts w:cs="Lotus"/>
          <w:b/>
          <w:bCs/>
          <w:sz w:val="18"/>
          <w:szCs w:val="18"/>
          <w:lang w:bidi="fa-IR"/>
        </w:rPr>
        <w:t xml:space="preserve"> indicated that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subsect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. </w:t>
      </w:r>
      <w:proofErr w:type="spell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Bibracteolati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and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Obtusifolius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(=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Kirrindicus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) species group, are monophyletic. Spherical inflorescence in </w:t>
      </w:r>
      <w:r w:rsidRPr="00FD051A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D051A">
        <w:rPr>
          <w:rFonts w:cs="Lotus"/>
          <w:b/>
          <w:bCs/>
          <w:i/>
          <w:iCs/>
          <w:sz w:val="18"/>
          <w:szCs w:val="18"/>
          <w:lang w:bidi="fa-IR"/>
        </w:rPr>
        <w:t>ponticus</w:t>
      </w:r>
      <w:proofErr w:type="spellEnd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, 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alopecurus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and 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alopecias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is ancestral character. In previous studies, </w:t>
      </w:r>
      <w:r w:rsidRPr="00FD051A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D051A">
        <w:rPr>
          <w:rFonts w:cs="Lotus"/>
          <w:b/>
          <w:bCs/>
          <w:i/>
          <w:iCs/>
          <w:sz w:val="18"/>
          <w:szCs w:val="18"/>
          <w:lang w:bidi="fa-IR"/>
        </w:rPr>
        <w:t>alopecias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</w:t>
      </w:r>
      <w:proofErr w:type="gramStart"/>
      <w:r w:rsidRPr="009A16E4">
        <w:rPr>
          <w:rFonts w:cs="Lotus"/>
          <w:b/>
          <w:bCs/>
          <w:sz w:val="18"/>
          <w:szCs w:val="18"/>
          <w:lang w:bidi="fa-IR"/>
        </w:rPr>
        <w:t>was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considered as a close relative of 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ponticus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and 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alopecurus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. The present study demonstrated that </w:t>
      </w:r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 xml:space="preserve">A.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alopecias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</w:t>
      </w:r>
      <w:proofErr w:type="gramStart"/>
      <w:r w:rsidRPr="009A16E4">
        <w:rPr>
          <w:rFonts w:cs="Lotus"/>
          <w:b/>
          <w:bCs/>
          <w:sz w:val="18"/>
          <w:szCs w:val="18"/>
          <w:lang w:bidi="fa-IR"/>
        </w:rPr>
        <w:t>is</w:t>
      </w:r>
      <w:proofErr w:type="gramEnd"/>
      <w:r w:rsidRPr="009A16E4">
        <w:rPr>
          <w:rFonts w:cs="Lotus"/>
          <w:b/>
          <w:bCs/>
          <w:sz w:val="18"/>
          <w:szCs w:val="18"/>
          <w:lang w:bidi="fa-IR"/>
        </w:rPr>
        <w:t xml:space="preserve"> placed in a separate branch. Therefore, the </w:t>
      </w:r>
      <w:proofErr w:type="spellStart"/>
      <w:r w:rsidRPr="009A16E4">
        <w:rPr>
          <w:rFonts w:cs="Lotus"/>
          <w:b/>
          <w:bCs/>
          <w:sz w:val="18"/>
          <w:szCs w:val="18"/>
          <w:lang w:bidi="fa-IR"/>
        </w:rPr>
        <w:t>monophyly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of series </w:t>
      </w:r>
      <w:proofErr w:type="spellStart"/>
      <w:r w:rsidRPr="00F71F5B">
        <w:rPr>
          <w:rFonts w:cs="Lotus"/>
          <w:b/>
          <w:bCs/>
          <w:i/>
          <w:iCs/>
          <w:sz w:val="18"/>
          <w:szCs w:val="18"/>
          <w:lang w:bidi="fa-IR"/>
        </w:rPr>
        <w:t>pontici</w:t>
      </w:r>
      <w:proofErr w:type="spellEnd"/>
      <w:r w:rsidRPr="009A16E4">
        <w:rPr>
          <w:rFonts w:cs="Lotus"/>
          <w:b/>
          <w:bCs/>
          <w:sz w:val="18"/>
          <w:szCs w:val="18"/>
          <w:lang w:bidi="fa-IR"/>
        </w:rPr>
        <w:t xml:space="preserve"> is not supported</w:t>
      </w:r>
      <w:r w:rsidRPr="009A16E4">
        <w:rPr>
          <w:rFonts w:cs="Lotus"/>
          <w:b/>
          <w:bCs/>
          <w:sz w:val="18"/>
          <w:szCs w:val="18"/>
          <w:rtl/>
          <w:lang w:bidi="fa-IR"/>
        </w:rPr>
        <w:t>.</w:t>
      </w:r>
    </w:p>
    <w:p w:rsidR="00594886" w:rsidRPr="00641EE1" w:rsidRDefault="009E5D6E" w:rsidP="00641EE1">
      <w:pPr>
        <w:ind w:left="409"/>
        <w:jc w:val="both"/>
        <w:rPr>
          <w:rFonts w:cs="Lotus"/>
          <w:b/>
          <w:bCs/>
          <w:sz w:val="18"/>
          <w:szCs w:val="18"/>
          <w:lang w:bidi="fa-IR"/>
        </w:rPr>
      </w:pPr>
      <w:r>
        <w:rPr>
          <w:rFonts w:cs="Lotus"/>
          <w:b/>
          <w:bCs/>
          <w:sz w:val="18"/>
          <w:szCs w:val="18"/>
          <w:lang w:bidi="fa-IR"/>
        </w:rPr>
        <w:t xml:space="preserve">Keywords: </w:t>
      </w:r>
      <w:proofErr w:type="spell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Alopecuroidie</w:t>
      </w:r>
      <w:proofErr w:type="spellEnd"/>
      <w:r>
        <w:rPr>
          <w:rFonts w:cs="Lotus"/>
          <w:b/>
          <w:bCs/>
          <w:i/>
          <w:iCs/>
          <w:sz w:val="18"/>
          <w:szCs w:val="18"/>
          <w:lang w:bidi="fa-IR"/>
        </w:rPr>
        <w:t xml:space="preserve">, </w:t>
      </w:r>
      <w:r w:rsidR="00FA021E" w:rsidRPr="00FA021E">
        <w:rPr>
          <w:rFonts w:cs="Lotus"/>
          <w:b/>
          <w:bCs/>
          <w:sz w:val="18"/>
          <w:szCs w:val="18"/>
          <w:lang w:bidi="fa-IR"/>
        </w:rPr>
        <w:t>of inflorescence shape</w:t>
      </w:r>
      <w:r>
        <w:rPr>
          <w:rFonts w:cs="Lotus"/>
          <w:b/>
          <w:bCs/>
          <w:sz w:val="18"/>
          <w:szCs w:val="18"/>
          <w:lang w:bidi="fa-IR"/>
        </w:rPr>
        <w:t xml:space="preserve">, </w:t>
      </w:r>
      <w:proofErr w:type="spellStart"/>
      <w:r>
        <w:rPr>
          <w:rFonts w:cs="Lotus"/>
          <w:b/>
          <w:bCs/>
          <w:sz w:val="18"/>
          <w:szCs w:val="18"/>
          <w:lang w:bidi="fa-IR"/>
        </w:rPr>
        <w:t>cpDNA</w:t>
      </w:r>
      <w:proofErr w:type="spellEnd"/>
      <w:r>
        <w:rPr>
          <w:rFonts w:cs="Lotus"/>
          <w:b/>
          <w:bCs/>
          <w:sz w:val="18"/>
          <w:szCs w:val="18"/>
          <w:lang w:bidi="fa-IR"/>
        </w:rPr>
        <w:t xml:space="preserve"> </w:t>
      </w:r>
      <w:proofErr w:type="spellStart"/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trn</w:t>
      </w:r>
      <w:r>
        <w:rPr>
          <w:rFonts w:cs="Lotus"/>
          <w:b/>
          <w:bCs/>
          <w:sz w:val="18"/>
          <w:szCs w:val="18"/>
          <w:lang w:bidi="fa-IR"/>
        </w:rPr>
        <w:t>t-</w:t>
      </w:r>
      <w:r w:rsidRPr="009E5D6E">
        <w:rPr>
          <w:rFonts w:cs="Lotus"/>
          <w:b/>
          <w:bCs/>
          <w:i/>
          <w:iCs/>
          <w:sz w:val="18"/>
          <w:szCs w:val="18"/>
          <w:lang w:bidi="fa-IR"/>
        </w:rPr>
        <w:t>trn</w:t>
      </w:r>
      <w:r>
        <w:rPr>
          <w:rFonts w:cs="Lotus"/>
          <w:b/>
          <w:bCs/>
          <w:sz w:val="18"/>
          <w:szCs w:val="18"/>
          <w:lang w:bidi="fa-IR"/>
        </w:rPr>
        <w:t>Y</w:t>
      </w:r>
      <w:proofErr w:type="spellEnd"/>
    </w:p>
    <w:p w:rsidR="00880131" w:rsidRDefault="00880131" w:rsidP="00594886">
      <w:pPr>
        <w:bidi/>
        <w:rPr>
          <w:rtl/>
          <w:lang w:bidi="fa-IR"/>
        </w:rPr>
      </w:pPr>
    </w:p>
    <w:sectPr w:rsidR="00880131" w:rsidSect="007C41F7">
      <w:pgSz w:w="12240" w:h="15840"/>
      <w:pgMar w:top="1440" w:right="2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86"/>
    <w:rsid w:val="000772A1"/>
    <w:rsid w:val="000A6BF4"/>
    <w:rsid w:val="00157F92"/>
    <w:rsid w:val="00186314"/>
    <w:rsid w:val="001A5028"/>
    <w:rsid w:val="001A73CD"/>
    <w:rsid w:val="001B7A0B"/>
    <w:rsid w:val="001C7729"/>
    <w:rsid w:val="00260873"/>
    <w:rsid w:val="002A5E34"/>
    <w:rsid w:val="002B115A"/>
    <w:rsid w:val="002B1C9F"/>
    <w:rsid w:val="003C13E8"/>
    <w:rsid w:val="00440C70"/>
    <w:rsid w:val="00471D70"/>
    <w:rsid w:val="004B1F7F"/>
    <w:rsid w:val="004C0B2B"/>
    <w:rsid w:val="00502BFF"/>
    <w:rsid w:val="00507F33"/>
    <w:rsid w:val="00573145"/>
    <w:rsid w:val="00594886"/>
    <w:rsid w:val="005E104F"/>
    <w:rsid w:val="00612C9B"/>
    <w:rsid w:val="00641681"/>
    <w:rsid w:val="00641EE1"/>
    <w:rsid w:val="006B1EF4"/>
    <w:rsid w:val="006D7902"/>
    <w:rsid w:val="006F67A1"/>
    <w:rsid w:val="006F6B15"/>
    <w:rsid w:val="00722A75"/>
    <w:rsid w:val="00735C53"/>
    <w:rsid w:val="00736A7C"/>
    <w:rsid w:val="00790B4F"/>
    <w:rsid w:val="007A7DDD"/>
    <w:rsid w:val="007C2A8D"/>
    <w:rsid w:val="007C41F7"/>
    <w:rsid w:val="007D36C5"/>
    <w:rsid w:val="007E0754"/>
    <w:rsid w:val="00880131"/>
    <w:rsid w:val="00990A26"/>
    <w:rsid w:val="009A16E4"/>
    <w:rsid w:val="009A457A"/>
    <w:rsid w:val="009B1A23"/>
    <w:rsid w:val="009E5D6E"/>
    <w:rsid w:val="009E7BA6"/>
    <w:rsid w:val="00A91C77"/>
    <w:rsid w:val="00AE4A48"/>
    <w:rsid w:val="00BB5084"/>
    <w:rsid w:val="00BB6755"/>
    <w:rsid w:val="00C31285"/>
    <w:rsid w:val="00D20BCD"/>
    <w:rsid w:val="00D56A19"/>
    <w:rsid w:val="00DC5DA4"/>
    <w:rsid w:val="00DD5DCF"/>
    <w:rsid w:val="00DE2ADE"/>
    <w:rsid w:val="00E17CA9"/>
    <w:rsid w:val="00EC1D7A"/>
    <w:rsid w:val="00F0262F"/>
    <w:rsid w:val="00F71F5B"/>
    <w:rsid w:val="00F84E59"/>
    <w:rsid w:val="00FA021E"/>
    <w:rsid w:val="00FC1708"/>
    <w:rsid w:val="00FD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86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17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86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17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.javanmardi@kau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dcc</dc:creator>
  <cp:lastModifiedBy>dcc</cp:lastModifiedBy>
  <cp:revision>27</cp:revision>
  <dcterms:created xsi:type="dcterms:W3CDTF">2021-10-25T05:53:00Z</dcterms:created>
  <dcterms:modified xsi:type="dcterms:W3CDTF">2021-11-01T19:36:00Z</dcterms:modified>
</cp:coreProperties>
</file>